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27A" w:rsidRDefault="00E5127A" w:rsidP="00E5127A">
      <w:pPr>
        <w:tabs>
          <w:tab w:val="left" w:pos="85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Извлечения </w:t>
      </w:r>
    </w:p>
    <w:p w:rsidR="00E5127A" w:rsidRDefault="00E5127A" w:rsidP="00E5127A">
      <w:pPr>
        <w:tabs>
          <w:tab w:val="left" w:pos="85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из Устава Муниципального автономного дошкольного образовательного учреждения «Детский сад № 24», утвержденного начальником Управления образования администрации города Березники  </w:t>
      </w:r>
    </w:p>
    <w:p w:rsidR="00E5127A" w:rsidRDefault="00E5127A" w:rsidP="00E5127A">
      <w:pPr>
        <w:tabs>
          <w:tab w:val="left" w:pos="85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(приказ от 25.04.23025 № 04-01-03-540)</w:t>
      </w:r>
    </w:p>
    <w:p w:rsidR="00E5127A" w:rsidRDefault="00E5127A" w:rsidP="00E5127A">
      <w:pPr>
        <w:tabs>
          <w:tab w:val="left" w:pos="851"/>
        </w:tabs>
        <w:spacing w:after="0" w:line="240" w:lineRule="auto"/>
        <w:jc w:val="center"/>
        <w:rPr>
          <w:rFonts w:ascii="Times New Roman" w:hAnsi="Times New Roman" w:cs="Times New Roman"/>
          <w:b/>
          <w:sz w:val="28"/>
          <w:szCs w:val="28"/>
        </w:rPr>
      </w:pP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5.13.В Учреждении создается Наблюдательный совет Учреждения в количестве 6 членов.</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5.14.В состав Наблюдательного совета Учреждения входят:</w:t>
      </w:r>
    </w:p>
    <w:p w:rsidR="00A257EE" w:rsidRPr="00A257EE" w:rsidRDefault="00A257EE" w:rsidP="00A257EE">
      <w:pPr>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5.14.1.представитель Учредителя – 1 человек;</w:t>
      </w:r>
    </w:p>
    <w:p w:rsidR="00A257EE" w:rsidRPr="00A257EE" w:rsidRDefault="00A257EE" w:rsidP="00A257EE">
      <w:pPr>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5.14.2.представитель собственника имущества Учреждения – 1 человек;</w:t>
      </w:r>
    </w:p>
    <w:p w:rsidR="00A257EE" w:rsidRPr="00A257EE" w:rsidRDefault="00A257EE" w:rsidP="00A257EE">
      <w:pPr>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5.14.3.представители общественности – 2 человека;</w:t>
      </w:r>
    </w:p>
    <w:p w:rsidR="00A257EE" w:rsidRPr="00A257EE" w:rsidRDefault="00A257EE" w:rsidP="00A257EE">
      <w:pPr>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5.14.4.представители работников Учреждения, делегированные решением Общего собрания, – 2 человека.</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5.15.Срок полномочий Наблюдательного совета Учреждения составляет 5 лет.</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5.16.Одно и то же лицо может быть членом Наблюдательного совета Учреждения неограниченное число раз.</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5.17.Заведующий Учреждением и его заместители не могут быть членами Наблюдательного совета Учреждения. Заведующий Учреждением участвует в заседаниях Наблюдательного совета Учреждения с правом совещательного голоса.</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5.18.Членами Наблюдательного совета Учреждения не могут быть лица, имеющие неснятую или непогашенную судимость.</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5.19.Учреждение не вправе выплачивать членам Наблюдательного совета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5.20.Члены Наблюдательного совета Учреждения могут пользоваться услугами Учреждения только на равных условиях с другими гражданами.</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5.21.Решение о назначении членов Наблюдательного совета Учреждения или о досрочном прекращении их полномочий принимается Учредителем. Решение о назначении представителя работников Учреждения членом Наблюдательного совета Учреждения или о досрочном прекращении его полномочий принимается Учредителем на основании решения Общего собрания.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5.22.Полномочия члена Наблюдательного совета Учреждения могут быть прекращены досрочно:</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5.22.1.по просьбе члена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5.22.2.в случае невозможности исполнения членом Наблюдательного совета Учреждения своих обязанностей по состоянию здоровья или по причине его отсутствия в месте нахождения Учреждения в течение 4 месяцев;</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5.22.3.в случае привлечения члена Наблюдательного совета Учреждения к уголовной ответственности.</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lastRenderedPageBreak/>
        <w:t>5.23.Полномочия члена Наблюдательного совета Учреждения, являющегося представителем государственного органа или органа местного самоуправления и состоящего с этим органом в трудовых отношениях:</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5.23.1.прекращаются досрочно в случае прекращения трудовых отношений;</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5.23.2.могут быть прекращены досрочно по представлению указанного государственного органа или органа местного самоуправления.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5.24.Вакантные места, образовавшиеся в Наблюдательном совете Учреждения в связи со смертью или с досрочным прекращением полномочий его членов, замещаются на оставшийся срок полномочий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5.25.Председатель Наблюдательного совета Учреждения избирается на срок полномочий Наблюдательного совета Учреждения членами Наблюдательного совета Учреждения из их числа простым большинством голосов от общего числа голосов членов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5.26.Представитель работников Учреждения не может быть избран председателем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5.27.Наблюдательный совет Учреждения в любое время вправе переизбрать своего председателя.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5.28.Председатель Наблюдательного совета Учреждения организует работу Наблюдательного совета Учреждения, созывает его заседания, председательствует на них и организовывает ведение протокола.</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5.29.В отсутствие председателя Наблюдательного совета Учреждения его функции осуществляет старший по возрасту член Наблюдательного совета Учреждения, за исключением представителя работников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5.30.Наблюдательный совет Учреждения рассматривает:</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5.30.1.предложения Учредителя или Заведующего Учреждением                  о внесении изменений в настоящий Устав;</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5.30.2.предложения Учредителя или Заведующего Учреждением о                  создании и ликвидации филиалов Учреждения, об открытии и закрытии его представительств;</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5.30.3.предложения Учредителя или Заведующего Учреждением                    о реорганизации Учреждения или его ликвидации;</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5.30.4.предложения Учредителя или Заведующего Учреждением об изъятии имущества, закрепленного за Учреждением на праве оперативного управления;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5.30.5.предложения Заведующего Учреждением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5.30.6.проект плана финансово-хозяйственной деятельности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 xml:space="preserve">5.30.7.по представлению Заведующего Учреждением отчеты о                         деятельности Учреждения и об использовании его имущества, об исполнении </w:t>
      </w:r>
      <w:r w:rsidRPr="00A257EE">
        <w:rPr>
          <w:rFonts w:ascii="Times New Roman" w:hAnsi="Times New Roman" w:cs="Times New Roman"/>
          <w:sz w:val="28"/>
          <w:szCs w:val="28"/>
        </w:rPr>
        <w:lastRenderedPageBreak/>
        <w:t>плана его финансово-хозяйственной деятельности, годовую бухгалтерскую отчетность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5.30.8.предложения Заведующего Учреждением о совершении сделок по распоряжению имуществом, которым в соответствии частями 2 и 6 статьи 3 Федерального закона об автономных учреждениях Учреждение не вправе распоряжаться самостоятельно;</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5.30.9.предложения Заведующего Учреждением о совершении крупных сделок;</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5.30.10.предложения Заведующего Учреждением о совершении сделок, в совершении которых имеется заинтересованность;</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5.30.11.предложения Заведующего Учреждением о выборе кредитных организаций, в которых Учреждение может открыть банковские счета;</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5.30.12.вопросы проведения аудита годовой бухгалтерской отчетности Учреждения и утверждения аудиторской организации;</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5.30.13.Положение о закупке товаров, работ, услуг, а также вносимые в него изменения.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5.31.По вопросам, указанным в подпунктах 5.30.1 - 5.30.4, 5.30.7 и 5.30.8 пункта 5.30 настоящего раздела, Наблюдательный совет Учреждения дает рекомендации. Учредитель принимает по этим вопросам решения после рассмотрения рекомендаций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5.32.По вопросу, указанному в подпункте 5.30.6 пункта 5.30 настоящего раздела, Наблюдательный совет Учреждения дает заключение, копия которого направляется Учредителю. Заведующий Учреждением принимает по этому вопросу решение после рассмотрения заключений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5.33.По вопросам, указанным в подпунктах 5.30.5 и 5.30.11 пункта 5.30 настоящего раздела, Наблюдательный совет Учреждения дает заключение. Заведующий Учреждением принимает по этим вопросам решение после рассмотрения заключений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5.34.Документы, представленные в соответствии с подпунктом 5.30.13 пункта 5.30 настоящего раздела, утверждаются Наблюдательным советом Учреждения. Копии указанных документов направляются Учредителю.</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5.35.По вопросам, указанным в подпунктах 5.30.9, 5.30.10 и 5.30.12 пункта 5.30 настоящего раздела, Наблюдательный совет Учреждения принимает решения, обязательные для Заведующего Учреждением.</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5.36.Рекомендации и заключения по вопросам, указанным в подпунктах 5.30.1 - 5.30.8 и 5.30.11 пункта 5.30 настоящего раздела, даются большинством голосов от общего числа голосов членов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5.37.Решения по вопросам, указанным в подпунктах 5.30.9 и 5.30.12 пункта 5.30 настоящего раздела, принимаются Наблюдательным советом Учреждения большинством в две трети голосов от общего числа голосов членов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 xml:space="preserve">5.38.Решение по вопросу, указанному в подпункте 5.30.10 пункта 5.30 настоящего раздела, принимается Наблюдательным советом Учреждения в </w:t>
      </w:r>
      <w:r w:rsidRPr="00A257EE">
        <w:rPr>
          <w:rFonts w:ascii="Times New Roman" w:hAnsi="Times New Roman" w:cs="Times New Roman"/>
          <w:sz w:val="28"/>
          <w:szCs w:val="28"/>
        </w:rPr>
        <w:lastRenderedPageBreak/>
        <w:t>порядке, установленном частями 1 и 2 статьи 17 Федерального закона об автономных учреждениях.</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5.39.Вопросы, относящиеся к компетенции Наблюдательного совета Учреждения в соответствии с пунктом 5.30 настоящего раздела, не могут быть переданы на рассмотрение других органов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5.40.По требованию Наблюдательного совета Учреждения или любого из его членов другие органы Учреждения обязаны предоставить информацию по вопросам, относящимся к компетенции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5.41.Заседания Наблюдательного совета Учреждения проводятся по мере необходимости, но не реже 1 раза в квартал.</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5.42.Заседание Наблюдательного совета Учреждения созывается его председателем по собственной инициативе, по требованию Учредителя, члена Наблюдательного совета Учреждения или Заведующего Учреждением.</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5.43.Порядок и сроки подготовки, созыва и проведения заседаний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 xml:space="preserve">5.44.Лицо, инициирующее созыв заседания Наблюдательного совета Учреждения, обязано направить в Наблюдательный совет Учреждения письмо с соответствующим предложением  и формулировкой вносимых в повестку дня вопросов либо с указанием ссылки на источники. Письмо должно быть направлено в Наблюдательный совет Учреждения не </w:t>
      </w:r>
      <w:proofErr w:type="gramStart"/>
      <w:r w:rsidRPr="00A257EE">
        <w:rPr>
          <w:rFonts w:ascii="Times New Roman" w:hAnsi="Times New Roman" w:cs="Times New Roman"/>
          <w:sz w:val="28"/>
          <w:szCs w:val="28"/>
        </w:rPr>
        <w:t>позднее</w:t>
      </w:r>
      <w:proofErr w:type="gramEnd"/>
      <w:r w:rsidRPr="00A257EE">
        <w:rPr>
          <w:rFonts w:ascii="Times New Roman" w:hAnsi="Times New Roman" w:cs="Times New Roman"/>
          <w:sz w:val="28"/>
          <w:szCs w:val="28"/>
        </w:rPr>
        <w:t xml:space="preserve"> чем за 7                                       календарных дней до предполагаемой даты заседания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 xml:space="preserve">5.45.Председатель Наблюдательного совета Учреждения организует работу по подготовке заседания Наблюдательного совета Учреждения, секретарь Наблюдательного совета Учреждения не </w:t>
      </w:r>
      <w:proofErr w:type="gramStart"/>
      <w:r w:rsidRPr="00A257EE">
        <w:rPr>
          <w:rFonts w:ascii="Times New Roman" w:hAnsi="Times New Roman" w:cs="Times New Roman"/>
          <w:sz w:val="28"/>
          <w:szCs w:val="28"/>
        </w:rPr>
        <w:t>позднее</w:t>
      </w:r>
      <w:proofErr w:type="gramEnd"/>
      <w:r w:rsidRPr="00A257EE">
        <w:rPr>
          <w:rFonts w:ascii="Times New Roman" w:hAnsi="Times New Roman" w:cs="Times New Roman"/>
          <w:sz w:val="28"/>
          <w:szCs w:val="28"/>
        </w:rPr>
        <w:t xml:space="preserve"> чем за 7 календарных дней до даты заседания Наблюдательного совета Учреждения письменно извещает его членов и Заведующего Учреждением о дате, времени, месте проведения и повестке дня заседания, а также направляет им копии необходимых документов.</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5.46.Председатель Наблюдательного совета Учреждения организует проведение заседаний Наблюдательного совета Учреждения в соответствии с повесткой заседания.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5.47.Председатель Наблюдательного совета Учреждения на заседании обеспечивает порядок и соблюдение регламента проведения заседания, деловое и конструктивное рассмотрение вопросов повестки дня.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5.48.По завершении рассмотрения каждого вопроса председатель Наблюдательного совета Учреждения оглашает итоги голосования и объявляет принятое по данному вопросу решение.</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5.49.Участвуя в открытом голосовании, председатель Наблюдательного совета Учреждения голосует последним.</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 xml:space="preserve">5.50.В заседании Наблюдательного совета Учреждения вправе участвовать Заведующий Учреждением. Иные приглашенные председателем Наблюдательного совета Учреждения лица могут участвовать в заседании Наблюдательного совета Учреждения, если против их присутствия не </w:t>
      </w:r>
      <w:r w:rsidRPr="00A257EE">
        <w:rPr>
          <w:rFonts w:ascii="Times New Roman" w:hAnsi="Times New Roman" w:cs="Times New Roman"/>
          <w:sz w:val="28"/>
          <w:szCs w:val="28"/>
        </w:rPr>
        <w:lastRenderedPageBreak/>
        <w:t>возражает более чем одна треть от общего числа членов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5.51.Заседание Наблюдательного совета Учреждения является правомочным, если все члены Наблюдательного совета Учреждения извещены о времени и месте его проведения и на заседании присутствует более половины членов Наблюдательного совета Учреждения. Передача членом Наблюдательного совета Учреждения своего голоса другому лицу не допускается.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5.52.Учреждением предусматривается возможность учета представленного в письменной форме мнения члена Наблюдательного совета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Учреждения путем проведения заочного голосования. Указанный порядок не может применяться при принятии решений по вопросам, предусмотренным подпунктах 5.30.10 и 5.30.11 пункта 5.30 настоящего раздела.</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5.53.Заочное голосование представляет собой принятие решения Наблюдательным советом Учреждения без проведения заседания (совместного присутствия членов Наблюдательного совета для обсуждения вопросов повестки дня и принятия решений по вопросам, поставленным на голосование)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последующее документальное подтверждение.</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5.54.Решение о проведении заочного голосования принимает председатель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 xml:space="preserve">5.55.Для проведения заочного голосования всем членам Наблюдательного совета Учреждения направляются уведомления о проведении заочного голосования не </w:t>
      </w:r>
      <w:proofErr w:type="gramStart"/>
      <w:r w:rsidRPr="00A257EE">
        <w:rPr>
          <w:rFonts w:ascii="Times New Roman" w:hAnsi="Times New Roman" w:cs="Times New Roman"/>
          <w:sz w:val="28"/>
          <w:szCs w:val="28"/>
        </w:rPr>
        <w:t>позднее</w:t>
      </w:r>
      <w:proofErr w:type="gramEnd"/>
      <w:r w:rsidRPr="00A257EE">
        <w:rPr>
          <w:rFonts w:ascii="Times New Roman" w:hAnsi="Times New Roman" w:cs="Times New Roman"/>
          <w:sz w:val="28"/>
          <w:szCs w:val="28"/>
        </w:rPr>
        <w:t xml:space="preserve"> чем за 3 календарных дня до окончания срока приема опросных листов для заочного голосования (далее – бюллетень).</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5.56.Уведомление о проведении заочного голосования должно содержать: повестку заседания Наблюдательного совета Учреждения, указание на проведение заочного голосования путем заполнения бюллетеня, дату и время окончания срока приема бюллетеней, материалы повестки дня, проект протокола.</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proofErr w:type="gramStart"/>
      <w:r w:rsidRPr="00A257EE">
        <w:rPr>
          <w:rFonts w:ascii="Times New Roman" w:hAnsi="Times New Roman" w:cs="Times New Roman"/>
          <w:sz w:val="28"/>
          <w:szCs w:val="28"/>
        </w:rPr>
        <w:t>5.57.Бюллетень содержит: формулировку вопроса, вносимого на заочное голосование, и предлагаемого решения; варианты голосования («за», «против», «воздержался»); дату окончания срока предоставления секретарю Наблюдательного совета Учреждения  заполненного бюллетеня; дату определения результатов заочного голосования; запись с напоминанием о том, что бюллетень должен быть подписан членом Наблюдательного совета Учреждения.</w:t>
      </w:r>
      <w:proofErr w:type="gramEnd"/>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 xml:space="preserve">5.58.Принявшими участие в заочном голосовании считаются члены Наблюдательного совета Учреждения, бюллетени которых получены </w:t>
      </w:r>
      <w:r w:rsidRPr="00A257EE">
        <w:rPr>
          <w:rFonts w:ascii="Times New Roman" w:hAnsi="Times New Roman" w:cs="Times New Roman"/>
          <w:sz w:val="28"/>
          <w:szCs w:val="28"/>
        </w:rPr>
        <w:lastRenderedPageBreak/>
        <w:t>Наблюдательным советом Учреждения до указанной в бюллетене даты предоставления заполненного бюллетеня.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5.59.Бюллетень может быть признан недействительным полностью или частично по отдельным вопросам, при наличии каких-либо знаков более чем в одной графе возможных вариантов голосования по вопросу или при отсутствии в бюллетене подписи голосующего члена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 xml:space="preserve">5.60.Члены Наблюдательного совета Учреждения вправе представить свои предложения и (или) замечания по предложенному проекту решений Наблюдательного совета Учреждения по вопросам, поставленным на заочное голосование, не </w:t>
      </w:r>
      <w:proofErr w:type="gramStart"/>
      <w:r w:rsidRPr="00A257EE">
        <w:rPr>
          <w:rFonts w:ascii="Times New Roman" w:hAnsi="Times New Roman" w:cs="Times New Roman"/>
          <w:sz w:val="28"/>
          <w:szCs w:val="28"/>
        </w:rPr>
        <w:t>позднее</w:t>
      </w:r>
      <w:proofErr w:type="gramEnd"/>
      <w:r w:rsidRPr="00A257EE">
        <w:rPr>
          <w:rFonts w:ascii="Times New Roman" w:hAnsi="Times New Roman" w:cs="Times New Roman"/>
          <w:sz w:val="28"/>
          <w:szCs w:val="28"/>
        </w:rPr>
        <w:t xml:space="preserve"> чем за 2 дня до окончания срока приема бюллетеней для голосования, указанного в уведомлении о проведении заочного голосования.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5.61.Секретарь Наблюдательного совета Учреждения составляет бюллетени с учетом поступивших предложений и (или) замечаний по предложенным материалам заочного голосования.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 xml:space="preserve">5.62.Бюллетени направляются членам Наблюдательного совета Учреждения не </w:t>
      </w:r>
      <w:proofErr w:type="gramStart"/>
      <w:r w:rsidRPr="00A257EE">
        <w:rPr>
          <w:rFonts w:ascii="Times New Roman" w:hAnsi="Times New Roman" w:cs="Times New Roman"/>
          <w:sz w:val="28"/>
          <w:szCs w:val="28"/>
        </w:rPr>
        <w:t>позднее</w:t>
      </w:r>
      <w:proofErr w:type="gramEnd"/>
      <w:r w:rsidRPr="00A257EE">
        <w:rPr>
          <w:rFonts w:ascii="Times New Roman" w:hAnsi="Times New Roman" w:cs="Times New Roman"/>
          <w:sz w:val="28"/>
          <w:szCs w:val="28"/>
        </w:rPr>
        <w:t xml:space="preserve"> чем за 1 рабочий день до окончания срока приема бюллетеней, указанного в уведомлении о проведении заочного голосования.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5.63.При заполнении бюллетеня членом Наблюдательного совета Учреждения должен быть оставлен не зачеркнутым только один  из возможных вариантов голосования («за», «против», «воздержался»). Заполненный бюллетень должен быть подписан членом Наблюдательного совета Учреждения с указанием его фамилии и инициалов.</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5.64.Бюллетень, заполненный с нарушением требований настоящего пункта, признается недействительным, не участвует в определении кворума, необходимого для принятия решения Наблюдательного совета Учреждения заочным голосованием, и не учитывается при подсчете голосов.</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5.65.Заполненный и подписанный бюллетень должен быть представлен членом Наблюдательного совета Учреждения в срок, указанный в бюллетене, секретарю Наблюдательного совета Учреждения в оригинале посредством факсимильной связи, электронной почты с последующим направлением оригинала бюллетеня по адресу, указанному в уведомлении о проведении заочного голосования.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proofErr w:type="gramStart"/>
      <w:r w:rsidRPr="00A257EE">
        <w:rPr>
          <w:rFonts w:ascii="Times New Roman" w:hAnsi="Times New Roman" w:cs="Times New Roman"/>
          <w:sz w:val="28"/>
          <w:szCs w:val="28"/>
        </w:rPr>
        <w:t>5.66.Принявшими участие в заочном голосовании считаются члены Наблюдательного совета Учреждения, чьи бюллетени были получены секретарем Наблюдательного совета Учреждения в оригинале либо посредством факсимильной или электронной связи не позднее даты окончания приема бюллетеней, указанной в уведомлении о проведении заочного голосования.</w:t>
      </w:r>
      <w:proofErr w:type="gramEnd"/>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5.67.Бюллетень, полученный секретарем Наблюдательного совета Учреждения по истечении срока, указанного в уведомлении о проведении заочного голосования, не учитывается при подсчете голосов и подведении итогов заочного голосования.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proofErr w:type="gramStart"/>
      <w:r w:rsidRPr="00A257EE">
        <w:rPr>
          <w:rFonts w:ascii="Times New Roman" w:hAnsi="Times New Roman" w:cs="Times New Roman"/>
          <w:sz w:val="28"/>
          <w:szCs w:val="28"/>
        </w:rPr>
        <w:lastRenderedPageBreak/>
        <w:t>5.68.Итоги голосования по вопросам повестки дня заседания Наблюдательного совета Учреждения, проводимого в заочной форме, подсчитываются на основании заполненных и подписанных членами Наблюдательного совета Учреждения бюллетеней, полученных секретарем Наблюдательного совета Учреждения в срок, установленный в уведомлении о проведении заочного голосования.</w:t>
      </w:r>
      <w:proofErr w:type="gramEnd"/>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5.69.На основании заполненных бюллетеней, представленных в установленный срок, составляется протокол заочного голосования членов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5.70.Заочное голосование считается состоявшимся, если не менее половины членов Наблюдательного совета Учреждения представили в установленный срок надлежащим образом оформленные бюллетени.</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5.71.Решение считается принятым на дату определения результатов заочного голосования, указанную в уведомлении о проведении заочного голосования и в бюллетенях.</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5.72.Решения путем заочного голосования принимаются большинством голосов от общего числа лиц, участвующих в голосовании членов Наблюдательного совета Учреждения. При равенстве голосов членов Наблюдательного совета Учреждения, участвующих в голосовании, голос председателя Наблюдательного совета Учреждения является решающим. Если председатель Наблюдательного совета Учреждения не участвовал в заочном голосовании, при равенстве голосов решение считается непринятым.</w:t>
      </w:r>
    </w:p>
    <w:p w:rsidR="00A257EE" w:rsidRPr="00A257EE" w:rsidRDefault="00A257EE" w:rsidP="00A257EE">
      <w:pPr>
        <w:autoSpaceDE w:val="0"/>
        <w:autoSpaceDN w:val="0"/>
        <w:adjustRightInd w:val="0"/>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5.73.При принятии решений на заседании Наблюдательного совета Учреждения или путем заочного голосования председатель Наблюдательного совета Учреждения и члены Наблюдательного совета Учреждения обладают одним голосом каждый. Передача права голоса иному лицу не допускается. В случае равенства голосов решающим является голос председателя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5.74.Днем проведения заседания, проводимого в форме заочного голосования Наблюдательного совета Учреждения, является день окончания приема бюллетеней.</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5.75.Каждый член Наблюдательного совета Учреждения имеет при голосовании один голос. В случае равенства голосов решающим является голос председателя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5.76.Член Наблюдательного совета Учреждения, выполняющий функции председателя Наблюдательного совета Учреждения в его отсутствие, правом решающего голоса на заседаниях Наблюдательного совета Учреждения не обладает.</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 xml:space="preserve">5.77.Первое заседание Наблюдательного совета Учреждения после его создания, а также первое заседание нового состава Наблюдательного совета Учреждения созывается по требованию Учредителя. До избрания председателя Наблюдательного совета Учреждения на таком заседании председательствует старший по возрасту член Наблюдательного совета Учреждения,                             за исключением представителя работников Учреждения. </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lastRenderedPageBreak/>
        <w:t>5.78.Секретарь Наблюдательного совета Учреждения является одним из членов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5.79.Секретарь Наблюдательного совета Учреждения имеет право:</w:t>
      </w:r>
    </w:p>
    <w:p w:rsidR="00A257EE" w:rsidRPr="00A257EE" w:rsidRDefault="00A257EE" w:rsidP="00A257EE">
      <w:pPr>
        <w:tabs>
          <w:tab w:val="left" w:pos="1134"/>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5.79.1.участвовать в работе Наблюдательного совета Учреждения с правом голоса;</w:t>
      </w:r>
    </w:p>
    <w:p w:rsidR="00A257EE" w:rsidRPr="00A257EE" w:rsidRDefault="00A257EE" w:rsidP="00A257EE">
      <w:pPr>
        <w:tabs>
          <w:tab w:val="left" w:pos="1134"/>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5.79.2.вести протоколы заседаний Наблюдательного совета Учреждения и подписывать их;</w:t>
      </w:r>
    </w:p>
    <w:p w:rsidR="00A257EE" w:rsidRPr="00A257EE" w:rsidRDefault="00A257EE" w:rsidP="00A257EE">
      <w:pPr>
        <w:tabs>
          <w:tab w:val="left" w:pos="1134"/>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5.79.3.вести документацию Наблюдательного совета Учреждения.</w:t>
      </w:r>
    </w:p>
    <w:p w:rsidR="00A257EE" w:rsidRPr="00A257EE" w:rsidRDefault="00A257EE" w:rsidP="00A257EE">
      <w:pPr>
        <w:tabs>
          <w:tab w:val="left" w:pos="1276"/>
        </w:tabs>
        <w:spacing w:after="0" w:line="240" w:lineRule="auto"/>
        <w:jc w:val="both"/>
        <w:rPr>
          <w:rFonts w:ascii="Times New Roman" w:hAnsi="Times New Roman" w:cs="Times New Roman"/>
          <w:sz w:val="28"/>
          <w:szCs w:val="28"/>
        </w:rPr>
      </w:pPr>
      <w:r w:rsidRPr="00A257EE">
        <w:rPr>
          <w:rFonts w:ascii="Times New Roman" w:hAnsi="Times New Roman" w:cs="Times New Roman"/>
          <w:sz w:val="28"/>
          <w:szCs w:val="28"/>
        </w:rPr>
        <w:t>5.80.По окончании заседания Наблюдательного совета Учреждения оформляется протокол, который подписывается председателем Наблюдательного совета Учреждения и секретарем Наблюдательного совета Учреждения. Нумерация протоколов сквозная в пределах одного календарного года. С началом каждого нового года нумерация начинается с «1». В случае создания нового состава Наблюдательного совета Учреждения нумерация протоколов начинается с «1».</w:t>
      </w:r>
    </w:p>
    <w:p w:rsidR="00D36098" w:rsidRPr="00A257EE" w:rsidRDefault="00D36098" w:rsidP="00A257EE">
      <w:pPr>
        <w:spacing w:after="0" w:line="240" w:lineRule="auto"/>
        <w:jc w:val="both"/>
        <w:rPr>
          <w:rFonts w:ascii="Times New Roman" w:hAnsi="Times New Roman" w:cs="Times New Roman"/>
          <w:sz w:val="28"/>
          <w:szCs w:val="28"/>
        </w:rPr>
      </w:pPr>
    </w:p>
    <w:sectPr w:rsidR="00D36098" w:rsidRPr="00A257EE" w:rsidSect="00EC6A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257EE"/>
    <w:rsid w:val="00A257EE"/>
    <w:rsid w:val="00D36098"/>
    <w:rsid w:val="00E5127A"/>
    <w:rsid w:val="00EC6A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A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2850</Words>
  <Characters>16245</Characters>
  <Application>Microsoft Office Word</Application>
  <DocSecurity>0</DocSecurity>
  <Lines>135</Lines>
  <Paragraphs>38</Paragraphs>
  <ScaleCrop>false</ScaleCrop>
  <Company/>
  <LinksUpToDate>false</LinksUpToDate>
  <CharactersWithSpaces>19057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dcterms:created xsi:type="dcterms:W3CDTF">2025-11-19T05:14:00Z</dcterms:created>
  <dcterms:modified xsi:type="dcterms:W3CDTF">2025-11-19T05:25:00Z</dcterms:modified>
</cp:coreProperties>
</file>